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A9FB2" w14:textId="12BB7DA4" w:rsidR="006267F3" w:rsidRPr="006267F3" w:rsidRDefault="006267F3" w:rsidP="006267F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ČJ – 7. třída od 22. 3.</w:t>
      </w:r>
    </w:p>
    <w:p w14:paraId="651E70FE" w14:textId="039C89AF" w:rsidR="00AC0DCD" w:rsidRDefault="00AC0DCD">
      <w:r>
        <w:rPr>
          <w:i/>
          <w:iCs/>
          <w:u w:val="single"/>
        </w:rPr>
        <w:t xml:space="preserve">1. hodina: </w:t>
      </w:r>
    </w:p>
    <w:p w14:paraId="042724A1" w14:textId="112519D8" w:rsidR="00514DF6" w:rsidRDefault="00514DF6">
      <w:r>
        <w:t>Určování větných členů</w:t>
      </w:r>
      <w:r w:rsidR="00211842">
        <w:t xml:space="preserve"> ve větě</w:t>
      </w:r>
      <w:r>
        <w:t>: V brněnské zoo mohou šimpanzi přes Zoom nahlížet do zoo ve Dvoře Králové.</w:t>
      </w:r>
    </w:p>
    <w:p w14:paraId="15E0AD87" w14:textId="2D3B5D9B" w:rsidR="00514DF6" w:rsidRDefault="00514DF6">
      <w:r>
        <w:t>+ Vysvětlit pravopis: brněnských, Dvoře Králové</w:t>
      </w:r>
    </w:p>
    <w:p w14:paraId="7419ACB1" w14:textId="77777777" w:rsidR="00211842" w:rsidRDefault="00211842" w:rsidP="00211842">
      <w:r>
        <w:t xml:space="preserve">Nepravidelnosti skloňování: </w:t>
      </w:r>
      <w:r w:rsidRPr="00514DF6">
        <w:t>https://wordwall.net/play/7255/456/7537</w:t>
      </w:r>
    </w:p>
    <w:p w14:paraId="1838E54E" w14:textId="77777777" w:rsidR="00211842" w:rsidRDefault="00211842">
      <w:r>
        <w:rPr>
          <w:noProof/>
        </w:rPr>
        <w:drawing>
          <wp:inline distT="0" distB="0" distL="0" distR="0" wp14:anchorId="7973609C" wp14:editId="4BA00822">
            <wp:extent cx="5760720" cy="2407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CACA" w14:textId="5564D47F" w:rsidR="00514DF6" w:rsidRDefault="00514DF6">
      <w:pPr>
        <w:rPr>
          <w:rStyle w:val="Hypertextovodkaz"/>
          <w:rFonts w:cstheme="minorHAnsi"/>
          <w:shd w:val="clear" w:color="auto" w:fill="FBFBFB"/>
        </w:rPr>
      </w:pPr>
      <w:r>
        <w:t>Pracovní list – opakování koncovek podstatných jmen – u vybraných spojení určování mluvnických kategorií:</w:t>
      </w:r>
      <w:r>
        <w:rPr>
          <w:rStyle w:val="Hypertextovodkaz"/>
          <w:rFonts w:cstheme="minorHAnsi"/>
          <w:shd w:val="clear" w:color="auto" w:fill="FBFBFB"/>
        </w:rPr>
        <w:t xml:space="preserve"> </w:t>
      </w:r>
      <w:hyperlink r:id="rId6" w:history="1">
        <w:r w:rsidRPr="00CD2D4E">
          <w:rPr>
            <w:rStyle w:val="Hypertextovodkaz"/>
            <w:rFonts w:cstheme="minorHAnsi"/>
            <w:shd w:val="clear" w:color="auto" w:fill="FBFBFB"/>
          </w:rPr>
          <w:t>https://1u</w:t>
        </w:r>
        <w:r w:rsidRPr="00CD2D4E">
          <w:rPr>
            <w:rStyle w:val="Hypertextovodkaz"/>
            <w:rFonts w:cstheme="minorHAnsi"/>
            <w:shd w:val="clear" w:color="auto" w:fill="FBFBFB"/>
          </w:rPr>
          <w:t>r</w:t>
        </w:r>
        <w:r w:rsidRPr="00CD2D4E">
          <w:rPr>
            <w:rStyle w:val="Hypertextovodkaz"/>
            <w:rFonts w:cstheme="minorHAnsi"/>
            <w:shd w:val="clear" w:color="auto" w:fill="FBFBFB"/>
          </w:rPr>
          <w:t>l.cz</w:t>
        </w:r>
        <w:r w:rsidRPr="00CD2D4E">
          <w:rPr>
            <w:rStyle w:val="Hypertextovodkaz"/>
            <w:rFonts w:cstheme="minorHAnsi"/>
            <w:shd w:val="clear" w:color="auto" w:fill="FBFBFB"/>
          </w:rPr>
          <w:t>/</w:t>
        </w:r>
        <w:r w:rsidRPr="00CD2D4E">
          <w:rPr>
            <w:rStyle w:val="Hypertextovodkaz"/>
            <w:rFonts w:cstheme="minorHAnsi"/>
            <w:shd w:val="clear" w:color="auto" w:fill="FBFBFB"/>
          </w:rPr>
          <w:t>r</w:t>
        </w:r>
        <w:r w:rsidRPr="00CD2D4E">
          <w:rPr>
            <w:rStyle w:val="Hypertextovodkaz"/>
            <w:rFonts w:cstheme="minorHAnsi"/>
            <w:shd w:val="clear" w:color="auto" w:fill="FBFBFB"/>
          </w:rPr>
          <w:t>K</w:t>
        </w:r>
        <w:r w:rsidRPr="00CD2D4E">
          <w:rPr>
            <w:rStyle w:val="Hypertextovodkaz"/>
            <w:rFonts w:cstheme="minorHAnsi"/>
            <w:shd w:val="clear" w:color="auto" w:fill="FBFBFB"/>
          </w:rPr>
          <w:t>M</w:t>
        </w:r>
        <w:r w:rsidRPr="00CD2D4E">
          <w:rPr>
            <w:rStyle w:val="Hypertextovodkaz"/>
            <w:rFonts w:cstheme="minorHAnsi"/>
            <w:shd w:val="clear" w:color="auto" w:fill="FBFBFB"/>
          </w:rPr>
          <w:t>WO</w:t>
        </w:r>
      </w:hyperlink>
    </w:p>
    <w:p w14:paraId="0816B03D" w14:textId="68A28D0C" w:rsidR="00514DF6" w:rsidRDefault="00211842">
      <w:pPr>
        <w:rPr>
          <w:b/>
          <w:bCs/>
          <w:u w:val="single"/>
        </w:rPr>
      </w:pPr>
      <w:r>
        <w:rPr>
          <w:i/>
          <w:iCs/>
          <w:u w:val="single"/>
        </w:rPr>
        <w:t>2. hodina:</w:t>
      </w:r>
    </w:p>
    <w:p w14:paraId="3F0A003E" w14:textId="0C6755A0" w:rsidR="00211842" w:rsidRDefault="00211842">
      <w:r>
        <w:t xml:space="preserve">Opakování velkých písmen: </w:t>
      </w:r>
      <w:hyperlink r:id="rId7" w:history="1">
        <w:r w:rsidR="003010BD" w:rsidRPr="00CD2D4E">
          <w:rPr>
            <w:rStyle w:val="Hypertextovodkaz"/>
          </w:rPr>
          <w:t>https://wordwall.net/play/11801/554/385</w:t>
        </w:r>
      </w:hyperlink>
    </w:p>
    <w:p w14:paraId="34AAF4E7" w14:textId="2B89A97A" w:rsidR="003010BD" w:rsidRPr="00211842" w:rsidRDefault="003010BD">
      <w:r>
        <w:rPr>
          <w:noProof/>
        </w:rPr>
        <w:drawing>
          <wp:inline distT="0" distB="0" distL="0" distR="0" wp14:anchorId="35A4C505" wp14:editId="0691191C">
            <wp:extent cx="2438400" cy="231354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251" cy="23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0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2B4931" wp14:editId="4F575D22">
            <wp:extent cx="2178050" cy="2277052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2961" cy="229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A23F" w14:textId="32AC4D9F" w:rsidR="003010BD" w:rsidRPr="003010BD" w:rsidRDefault="003010BD">
      <w:r>
        <w:rPr>
          <w:rStyle w:val="Hypertextovodkaz"/>
          <w:color w:val="auto"/>
          <w:u w:val="none"/>
        </w:rPr>
        <w:t>Nepravidelné tvary podstatných jmen: 11/10 a 11 v učebnici</w:t>
      </w:r>
    </w:p>
    <w:p w14:paraId="7E91FD21" w14:textId="77777777" w:rsidR="003010BD" w:rsidRPr="003010BD" w:rsidRDefault="003010BD" w:rsidP="003010BD">
      <w:pPr>
        <w:rPr>
          <w:rStyle w:val="Hypertextovodkaz"/>
          <w:rFonts w:cstheme="minorHAnsi"/>
          <w:shd w:val="clear" w:color="auto" w:fill="FBFBFB"/>
        </w:rPr>
      </w:pPr>
      <w:r>
        <w:rPr>
          <w:rFonts w:cstheme="minorHAnsi"/>
          <w:shd w:val="clear" w:color="auto" w:fill="FBFBFB"/>
        </w:rPr>
        <w:t xml:space="preserve">Pracovní list – oči, uši, ruce, nohy: </w:t>
      </w:r>
      <w:hyperlink r:id="rId10" w:tgtFrame="blank" w:history="1">
        <w:r w:rsidRPr="00AC0DCD">
          <w:rPr>
            <w:rStyle w:val="Hypertextovodkaz"/>
            <w:rFonts w:cstheme="minorHAnsi"/>
            <w:shd w:val="clear" w:color="auto" w:fill="FBFBFB"/>
          </w:rPr>
          <w:t>https:/</w:t>
        </w:r>
        <w:r w:rsidRPr="00AC0DCD">
          <w:rPr>
            <w:rStyle w:val="Hypertextovodkaz"/>
            <w:rFonts w:cstheme="minorHAnsi"/>
            <w:shd w:val="clear" w:color="auto" w:fill="FBFBFB"/>
          </w:rPr>
          <w:t>/</w:t>
        </w:r>
        <w:r w:rsidRPr="00AC0DCD">
          <w:rPr>
            <w:rStyle w:val="Hypertextovodkaz"/>
            <w:rFonts w:cstheme="minorHAnsi"/>
            <w:shd w:val="clear" w:color="auto" w:fill="FBFBFB"/>
          </w:rPr>
          <w:t>1url.cz/wKMWU</w:t>
        </w:r>
      </w:hyperlink>
    </w:p>
    <w:p w14:paraId="6AF3E089" w14:textId="3612A150" w:rsidR="003010BD" w:rsidRDefault="003010BD">
      <w:pPr>
        <w:rPr>
          <w:rFonts w:cstheme="minorHAnsi"/>
          <w:shd w:val="clear" w:color="auto" w:fill="FBFBFB"/>
        </w:rPr>
      </w:pPr>
      <w:r>
        <w:rPr>
          <w:rFonts w:cstheme="minorHAnsi"/>
          <w:i/>
          <w:iCs/>
          <w:u w:val="single"/>
          <w:shd w:val="clear" w:color="auto" w:fill="FBFBFB"/>
        </w:rPr>
        <w:t>3. hodina</w:t>
      </w:r>
    </w:p>
    <w:p w14:paraId="03C35448" w14:textId="5169E863" w:rsidR="003010BD" w:rsidRDefault="003010BD">
      <w:pPr>
        <w:rPr>
          <w:rFonts w:cstheme="minorHAnsi"/>
          <w:shd w:val="clear" w:color="auto" w:fill="FBFBFB"/>
        </w:rPr>
      </w:pPr>
      <w:r>
        <w:rPr>
          <w:rFonts w:cstheme="minorHAnsi"/>
          <w:shd w:val="clear" w:color="auto" w:fill="FBFBFB"/>
        </w:rPr>
        <w:t>Test: opakování podstatných jmen</w:t>
      </w:r>
    </w:p>
    <w:p w14:paraId="063E717D" w14:textId="77777777" w:rsidR="003010BD" w:rsidRDefault="003010BD">
      <w:pPr>
        <w:rPr>
          <w:rFonts w:cstheme="minorHAnsi"/>
          <w:shd w:val="clear" w:color="auto" w:fill="FBFBFB"/>
        </w:rPr>
      </w:pPr>
      <w:r>
        <w:rPr>
          <w:rFonts w:cstheme="minorHAnsi"/>
          <w:shd w:val="clear" w:color="auto" w:fill="FBFBFB"/>
        </w:rPr>
        <w:t>Úvod do přídavných jmen – odpovídají na otázku Jaký? Který? Čí?</w:t>
      </w:r>
    </w:p>
    <w:p w14:paraId="51C3C784" w14:textId="01C7BE07" w:rsidR="003010BD" w:rsidRDefault="003010BD">
      <w:pPr>
        <w:rPr>
          <w:rFonts w:cstheme="minorHAnsi"/>
          <w:shd w:val="clear" w:color="auto" w:fill="FBFBFB"/>
        </w:rPr>
      </w:pPr>
      <w:r>
        <w:rPr>
          <w:rFonts w:cstheme="minorHAnsi"/>
          <w:shd w:val="clear" w:color="auto" w:fill="FBFBFB"/>
        </w:rPr>
        <w:t>P</w:t>
      </w:r>
      <w:r>
        <w:rPr>
          <w:rFonts w:cstheme="minorHAnsi"/>
          <w:shd w:val="clear" w:color="auto" w:fill="FBFBFB"/>
        </w:rPr>
        <w:t>řipomenutí druhů a vzorů</w:t>
      </w:r>
      <w:r>
        <w:rPr>
          <w:rFonts w:cstheme="minorHAnsi"/>
          <w:shd w:val="clear" w:color="auto" w:fill="FBFBFB"/>
        </w:rPr>
        <w:t>:</w:t>
      </w:r>
    </w:p>
    <w:p w14:paraId="76A27672" w14:textId="77777777" w:rsidR="003010BD" w:rsidRPr="003010BD" w:rsidRDefault="003010BD" w:rsidP="003010BD">
      <w:pPr>
        <w:pStyle w:val="Odstavecseseznamem"/>
        <w:numPr>
          <w:ilvl w:val="0"/>
          <w:numId w:val="1"/>
        </w:numPr>
        <w:rPr>
          <w:rFonts w:cstheme="minorHAnsi"/>
          <w:shd w:val="clear" w:color="auto" w:fill="FBFBFB"/>
        </w:rPr>
      </w:pPr>
      <w:r w:rsidRPr="003010BD">
        <w:rPr>
          <w:rFonts w:cstheme="minorHAnsi"/>
          <w:b/>
          <w:bCs/>
          <w:shd w:val="clear" w:color="auto" w:fill="FBFBFB"/>
        </w:rPr>
        <w:t>Tvrdá přídavná jména</w:t>
      </w:r>
      <w:r w:rsidRPr="003010BD">
        <w:rPr>
          <w:rFonts w:cstheme="minorHAnsi"/>
          <w:shd w:val="clear" w:color="auto" w:fill="FBFBFB"/>
        </w:rPr>
        <w:t xml:space="preserve"> – mění se jim koncovka u jednotlivých rodů – vzor mladý (mladý, mladá, mladé)</w:t>
      </w:r>
    </w:p>
    <w:p w14:paraId="0F857DAA" w14:textId="0EE5AD97" w:rsidR="003010BD" w:rsidRPr="003010BD" w:rsidRDefault="003010BD" w:rsidP="003010BD">
      <w:pPr>
        <w:pStyle w:val="Odstavecseseznamem"/>
        <w:numPr>
          <w:ilvl w:val="0"/>
          <w:numId w:val="1"/>
        </w:numPr>
        <w:rPr>
          <w:rFonts w:cstheme="minorHAnsi"/>
          <w:shd w:val="clear" w:color="auto" w:fill="FBFBFB"/>
        </w:rPr>
      </w:pPr>
      <w:r w:rsidRPr="003010BD">
        <w:rPr>
          <w:rFonts w:cstheme="minorHAnsi"/>
          <w:b/>
          <w:bCs/>
          <w:shd w:val="clear" w:color="auto" w:fill="FBFBFB"/>
        </w:rPr>
        <w:t>Měkká přídavná jména</w:t>
      </w:r>
      <w:r w:rsidRPr="003010BD">
        <w:rPr>
          <w:rFonts w:cstheme="minorHAnsi"/>
          <w:shd w:val="clear" w:color="auto" w:fill="FBFBFB"/>
        </w:rPr>
        <w:t xml:space="preserve"> – koncovka u rod</w:t>
      </w:r>
      <w:r>
        <w:rPr>
          <w:rFonts w:cstheme="minorHAnsi"/>
          <w:shd w:val="clear" w:color="auto" w:fill="FBFBFB"/>
        </w:rPr>
        <w:t>ů se nemění – vzor jarní (jarní tráva, jarní vítr, jarní počasí)</w:t>
      </w:r>
    </w:p>
    <w:p w14:paraId="50CC4C5C" w14:textId="28DB3CF2" w:rsidR="003010BD" w:rsidRPr="003010BD" w:rsidRDefault="003010BD" w:rsidP="003010BD">
      <w:pPr>
        <w:pStyle w:val="Odstavecseseznamem"/>
        <w:numPr>
          <w:ilvl w:val="0"/>
          <w:numId w:val="1"/>
        </w:numPr>
        <w:rPr>
          <w:rFonts w:cstheme="minorHAnsi"/>
          <w:shd w:val="clear" w:color="auto" w:fill="FBFBFB"/>
        </w:rPr>
      </w:pPr>
      <w:r>
        <w:rPr>
          <w:rFonts w:cstheme="minorHAnsi"/>
          <w:b/>
          <w:bCs/>
          <w:shd w:val="clear" w:color="auto" w:fill="FBFBFB"/>
        </w:rPr>
        <w:t>Přivlastňovací přídavná jména</w:t>
      </w:r>
      <w:r>
        <w:rPr>
          <w:rFonts w:cstheme="minorHAnsi"/>
          <w:shd w:val="clear" w:color="auto" w:fill="FBFBFB"/>
        </w:rPr>
        <w:t xml:space="preserve"> – odpovídají na otázku Čí? – vzor otcův, matčin</w:t>
      </w:r>
    </w:p>
    <w:p w14:paraId="6704F6D4" w14:textId="4CD87DC0" w:rsidR="003010BD" w:rsidRDefault="003010BD">
      <w:pPr>
        <w:rPr>
          <w:rFonts w:cstheme="minorHAnsi"/>
          <w:shd w:val="clear" w:color="auto" w:fill="FBFBFB"/>
        </w:rPr>
      </w:pPr>
      <w:r>
        <w:rPr>
          <w:rFonts w:cstheme="minorHAnsi"/>
          <w:shd w:val="clear" w:color="auto" w:fill="FBFBFB"/>
        </w:rPr>
        <w:lastRenderedPageBreak/>
        <w:t>Text v učebnici str. 14 – vyhledej přídavná jména, přepiš do sešitu a urči druh a vzor</w:t>
      </w:r>
    </w:p>
    <w:p w14:paraId="30C9D7D4" w14:textId="0E8D44CF" w:rsidR="00014D84" w:rsidRDefault="00014D84">
      <w:pPr>
        <w:rPr>
          <w:rFonts w:cstheme="minorHAnsi"/>
          <w:shd w:val="clear" w:color="auto" w:fill="FBFBFB"/>
        </w:rPr>
      </w:pPr>
      <w:r>
        <w:rPr>
          <w:rFonts w:cstheme="minorHAnsi"/>
          <w:shd w:val="clear" w:color="auto" w:fill="FBFBFB"/>
        </w:rPr>
        <w:t xml:space="preserve">Hra: </w:t>
      </w:r>
      <w:hyperlink r:id="rId11" w:history="1">
        <w:r w:rsidR="006267F3" w:rsidRPr="00CD2D4E">
          <w:rPr>
            <w:rStyle w:val="Hypertextovodkaz"/>
            <w:rFonts w:cstheme="minorHAnsi"/>
            <w:shd w:val="clear" w:color="auto" w:fill="FBFBFB"/>
          </w:rPr>
          <w:t>https://wordwall.net/play/12315/719/138</w:t>
        </w:r>
      </w:hyperlink>
    </w:p>
    <w:p w14:paraId="0C8ADE64" w14:textId="2ACA75F5" w:rsidR="006267F3" w:rsidRDefault="006267F3">
      <w:pPr>
        <w:rPr>
          <w:rFonts w:cstheme="minorHAnsi"/>
          <w:shd w:val="clear" w:color="auto" w:fill="FBFBFB"/>
        </w:rPr>
      </w:pPr>
      <w:r>
        <w:rPr>
          <w:rFonts w:cstheme="minorHAnsi"/>
          <w:shd w:val="clear" w:color="auto" w:fill="FBFBFB"/>
        </w:rPr>
        <w:t>Roztřiď přídavná jména tvrdá a měkká:</w:t>
      </w:r>
    </w:p>
    <w:p w14:paraId="63611D70" w14:textId="24C76BCD" w:rsidR="00014D84" w:rsidRPr="003010BD" w:rsidRDefault="00014D84">
      <w:pPr>
        <w:rPr>
          <w:rFonts w:cstheme="minorHAnsi"/>
          <w:shd w:val="clear" w:color="auto" w:fill="FBFBFB"/>
        </w:rPr>
      </w:pPr>
      <w:r>
        <w:rPr>
          <w:rFonts w:cstheme="minorHAnsi"/>
          <w:shd w:val="clear" w:color="auto" w:fill="FBFBFB"/>
        </w:rPr>
        <w:t xml:space="preserve"> </w:t>
      </w:r>
      <w:r>
        <w:rPr>
          <w:noProof/>
        </w:rPr>
        <w:drawing>
          <wp:inline distT="0" distB="0" distL="0" distR="0" wp14:anchorId="2853C3AC" wp14:editId="238EB98B">
            <wp:extent cx="3131230" cy="2139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6100" cy="21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D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FC3EDF" wp14:editId="321195A6">
            <wp:extent cx="3200400" cy="208385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3965" cy="209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B983" w14:textId="3467EDDF" w:rsidR="006267F3" w:rsidRDefault="006267F3">
      <w:pPr>
        <w:rPr>
          <w:rStyle w:val="Hypertextovodkaz"/>
          <w:rFonts w:cstheme="minorHAnsi"/>
          <w:i/>
          <w:iCs/>
          <w:color w:val="auto"/>
          <w:shd w:val="clear" w:color="auto" w:fill="FBFBFB"/>
        </w:rPr>
      </w:pPr>
      <w:r>
        <w:rPr>
          <w:rStyle w:val="Hypertextovodkaz"/>
          <w:rFonts w:cstheme="minorHAnsi"/>
          <w:i/>
          <w:iCs/>
          <w:color w:val="auto"/>
          <w:shd w:val="clear" w:color="auto" w:fill="FBFBFB"/>
        </w:rPr>
        <w:t>4. hodina:</w:t>
      </w:r>
    </w:p>
    <w:p w14:paraId="121D47E6" w14:textId="283FB671" w:rsidR="006267F3" w:rsidRPr="006267F3" w:rsidRDefault="006267F3">
      <w:pPr>
        <w:rPr>
          <w:rStyle w:val="Hypertextovodkaz"/>
          <w:rFonts w:cstheme="minorHAnsi"/>
          <w:color w:val="auto"/>
          <w:u w:val="none"/>
          <w:shd w:val="clear" w:color="auto" w:fill="FBFBFB"/>
        </w:rPr>
      </w:pPr>
      <w:r>
        <w:rPr>
          <w:rStyle w:val="Hypertextovodkaz"/>
          <w:rFonts w:cstheme="minorHAnsi"/>
          <w:color w:val="auto"/>
          <w:u w:val="none"/>
          <w:shd w:val="clear" w:color="auto" w:fill="FBFBFB"/>
        </w:rPr>
        <w:t>Hravá literatura: 48 – 50</w:t>
      </w:r>
    </w:p>
    <w:sectPr w:rsidR="006267F3" w:rsidRPr="006267F3" w:rsidSect="006267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13404"/>
    <w:multiLevelType w:val="hybridMultilevel"/>
    <w:tmpl w:val="56346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DCD"/>
    <w:rsid w:val="00014D84"/>
    <w:rsid w:val="00211842"/>
    <w:rsid w:val="003010BD"/>
    <w:rsid w:val="00514DF6"/>
    <w:rsid w:val="006267F3"/>
    <w:rsid w:val="00AC0DCD"/>
    <w:rsid w:val="00B9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2BDEA"/>
  <w15:chartTrackingRefBased/>
  <w15:docId w15:val="{A2676266-C4D0-4ED8-B7B1-FF1C5E80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C0DCD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C0DC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C0DCD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301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ordwall.net/play/11801/554/385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url.cz/rKMWO" TargetMode="External"/><Relationship Id="rId11" Type="http://schemas.openxmlformats.org/officeDocument/2006/relationships/hyperlink" Target="https://wordwall.net/play/12315/719/138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1url.cz/wKMW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204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Vondroušová Jana</dc:creator>
  <cp:keywords/>
  <dc:description/>
  <cp:lastModifiedBy>Vondroušová Jana</cp:lastModifiedBy>
  <cp:revision>1</cp:revision>
  <dcterms:created xsi:type="dcterms:W3CDTF">2021-03-20T16:01:00Z</dcterms:created>
  <dcterms:modified xsi:type="dcterms:W3CDTF">2021-03-20T17:12:00Z</dcterms:modified>
</cp:coreProperties>
</file>