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8D" w:rsidRPr="006C33D9" w:rsidRDefault="006C33D9" w:rsidP="006C33D9">
      <w:pPr>
        <w:jc w:val="both"/>
        <w:rPr>
          <w:sz w:val="24"/>
        </w:rPr>
      </w:pPr>
      <w:r w:rsidRPr="006C33D9">
        <w:rPr>
          <w:sz w:val="24"/>
        </w:rPr>
        <w:t>Ahoj,</w:t>
      </w:r>
    </w:p>
    <w:p w:rsidR="006C33D9" w:rsidRDefault="006C33D9" w:rsidP="006C33D9">
      <w:pPr>
        <w:jc w:val="both"/>
        <w:rPr>
          <w:sz w:val="24"/>
        </w:rPr>
      </w:pPr>
      <w:r w:rsidRPr="006C33D9">
        <w:rPr>
          <w:sz w:val="24"/>
        </w:rPr>
        <w:t xml:space="preserve">mám pro vás </w:t>
      </w:r>
      <w:r w:rsidR="00965E6B" w:rsidRPr="00965E6B">
        <w:rPr>
          <w:sz w:val="24"/>
        </w:rPr>
        <w:t>další úkol</w:t>
      </w:r>
      <w:r w:rsidR="00965E6B" w:rsidRPr="00965E6B">
        <w:rPr>
          <w:b/>
          <w:sz w:val="24"/>
        </w:rPr>
        <w:t xml:space="preserve"> </w:t>
      </w:r>
      <w:r w:rsidRPr="006C33D9">
        <w:rPr>
          <w:sz w:val="24"/>
        </w:rPr>
        <w:t xml:space="preserve">z finanční </w:t>
      </w:r>
      <w:proofErr w:type="gramStart"/>
      <w:r w:rsidR="00965E6B">
        <w:rPr>
          <w:sz w:val="24"/>
        </w:rPr>
        <w:t xml:space="preserve">gramotnosti. </w:t>
      </w:r>
      <w:proofErr w:type="gramEnd"/>
      <w:r w:rsidR="00965E6B">
        <w:rPr>
          <w:sz w:val="24"/>
        </w:rPr>
        <w:t xml:space="preserve">Tentokrát se zaměříme na to, jak funguje </w:t>
      </w:r>
      <w:proofErr w:type="spellStart"/>
      <w:proofErr w:type="gramStart"/>
      <w:r w:rsidR="00965E6B">
        <w:rPr>
          <w:sz w:val="24"/>
        </w:rPr>
        <w:t>stát..nejen</w:t>
      </w:r>
      <w:proofErr w:type="spellEnd"/>
      <w:proofErr w:type="gramEnd"/>
      <w:r w:rsidR="00965E6B">
        <w:rPr>
          <w:sz w:val="24"/>
        </w:rPr>
        <w:t xml:space="preserve"> ten náš, ale celkově každý stát světa…odkud bere peníze a kam je potom dává. Na</w:t>
      </w:r>
      <w:r w:rsidRPr="006C33D9">
        <w:rPr>
          <w:sz w:val="24"/>
        </w:rPr>
        <w:t xml:space="preserve"> vypracování </w:t>
      </w:r>
      <w:r w:rsidR="00965E6B">
        <w:rPr>
          <w:sz w:val="24"/>
        </w:rPr>
        <w:t xml:space="preserve">vám dám </w:t>
      </w:r>
      <w:r w:rsidR="009F7F43">
        <w:rPr>
          <w:sz w:val="24"/>
        </w:rPr>
        <w:t>3 týdny</w:t>
      </w:r>
      <w:r w:rsidRPr="006C33D9">
        <w:rPr>
          <w:sz w:val="24"/>
        </w:rPr>
        <w:t xml:space="preserve">, tedy do </w:t>
      </w:r>
      <w:r w:rsidR="00965E6B">
        <w:rPr>
          <w:sz w:val="24"/>
        </w:rPr>
        <w:t xml:space="preserve">neděle </w:t>
      </w:r>
      <w:r w:rsidR="00965E6B">
        <w:rPr>
          <w:b/>
          <w:color w:val="FF0000"/>
          <w:sz w:val="24"/>
        </w:rPr>
        <w:t>2</w:t>
      </w:r>
      <w:r w:rsidR="009F7F43" w:rsidRPr="009F7F43">
        <w:rPr>
          <w:b/>
          <w:color w:val="FF0000"/>
          <w:sz w:val="24"/>
        </w:rPr>
        <w:t>8</w:t>
      </w:r>
      <w:r w:rsidR="00965E6B">
        <w:rPr>
          <w:b/>
          <w:color w:val="FF0000"/>
          <w:sz w:val="24"/>
        </w:rPr>
        <w:t>. 2</w:t>
      </w:r>
      <w:r w:rsidRPr="009F7F43">
        <w:rPr>
          <w:b/>
          <w:color w:val="FF0000"/>
          <w:sz w:val="24"/>
        </w:rPr>
        <w:t>. 2020</w:t>
      </w:r>
      <w:r w:rsidR="009F7F43">
        <w:rPr>
          <w:b/>
          <w:color w:val="FF0000"/>
          <w:sz w:val="24"/>
        </w:rPr>
        <w:t xml:space="preserve"> do 24:00 hod.</w:t>
      </w:r>
      <w:r w:rsidRPr="009F7F43">
        <w:rPr>
          <w:b/>
          <w:color w:val="FF0000"/>
          <w:sz w:val="24"/>
        </w:rPr>
        <w:t>.</w:t>
      </w:r>
    </w:p>
    <w:p w:rsidR="006C33D9" w:rsidRPr="006C33D9" w:rsidRDefault="006C33D9" w:rsidP="006C33D9">
      <w:pPr>
        <w:jc w:val="center"/>
        <w:rPr>
          <w:b/>
          <w:sz w:val="24"/>
        </w:rPr>
      </w:pPr>
      <w:r w:rsidRPr="006C33D9">
        <w:rPr>
          <w:b/>
          <w:sz w:val="28"/>
        </w:rPr>
        <w:t>FINANČNÍ FUNGOVÁNÍ (HOSPODAŘENÍ) STÁTU</w:t>
      </w:r>
    </w:p>
    <w:p w:rsidR="006C33D9" w:rsidRDefault="006C33D9" w:rsidP="006C33D9">
      <w:pPr>
        <w:jc w:val="both"/>
        <w:rPr>
          <w:sz w:val="24"/>
        </w:rPr>
      </w:pPr>
      <w:r>
        <w:rPr>
          <w:sz w:val="24"/>
        </w:rPr>
        <w:t xml:space="preserve">Nejprve si přečtěte krátký text a poté mi zkuste odpovědět na </w:t>
      </w:r>
      <w:r w:rsidR="00664452">
        <w:rPr>
          <w:sz w:val="24"/>
        </w:rPr>
        <w:t>3</w:t>
      </w:r>
      <w:r>
        <w:rPr>
          <w:sz w:val="24"/>
        </w:rPr>
        <w:t xml:space="preserve"> úkoly…</w:t>
      </w:r>
    </w:p>
    <w:p w:rsidR="006C33D9" w:rsidRDefault="006C33D9" w:rsidP="006C33D9">
      <w:pPr>
        <w:ind w:firstLine="708"/>
        <w:jc w:val="both"/>
        <w:rPr>
          <w:sz w:val="24"/>
        </w:rPr>
      </w:pPr>
      <w:r w:rsidRPr="006C33D9">
        <w:rPr>
          <w:sz w:val="24"/>
        </w:rPr>
        <w:t xml:space="preserve">Bilance příjmů a výdajů státu se nazývá </w:t>
      </w:r>
      <w:r w:rsidRPr="006C33D9">
        <w:rPr>
          <w:b/>
          <w:sz w:val="24"/>
        </w:rPr>
        <w:t>státní rozpočet</w:t>
      </w:r>
      <w:r w:rsidRPr="006C33D9">
        <w:rPr>
          <w:sz w:val="24"/>
        </w:rPr>
        <w:t xml:space="preserve">. </w:t>
      </w:r>
      <w:r>
        <w:rPr>
          <w:sz w:val="24"/>
        </w:rPr>
        <w:t>Státní rozpočet, jehož</w:t>
      </w:r>
      <w:r w:rsidRPr="006C33D9">
        <w:rPr>
          <w:sz w:val="24"/>
        </w:rPr>
        <w:t xml:space="preserve"> zá</w:t>
      </w:r>
      <w:r>
        <w:rPr>
          <w:sz w:val="24"/>
        </w:rPr>
        <w:t>kladním příjmem jsou daně, slouž</w:t>
      </w:r>
      <w:r w:rsidRPr="006C33D9">
        <w:rPr>
          <w:sz w:val="24"/>
        </w:rPr>
        <w:t>í k financování veřejných statků a k přerozdělování příjmů. Do veřejných statků, které jsou kryty státním rozpočtem, patří národní obrana, vnitřní bezpečnost, státní správa, základní vzdělání, z</w:t>
      </w:r>
      <w:r>
        <w:rPr>
          <w:sz w:val="24"/>
        </w:rPr>
        <w:t>dravotní péče nebo sociální služ</w:t>
      </w:r>
      <w:r w:rsidR="009F7F43">
        <w:rPr>
          <w:sz w:val="24"/>
        </w:rPr>
        <w:t>by,</w:t>
      </w:r>
      <w:r w:rsidRPr="006C33D9">
        <w:rPr>
          <w:sz w:val="24"/>
        </w:rPr>
        <w:t xml:space="preserve"> starobní důchody a sociální dávky. Převyšují-li výdaje státního rozpočtu příjmy, jedná se o </w:t>
      </w:r>
      <w:r w:rsidRPr="006C33D9">
        <w:rPr>
          <w:b/>
          <w:sz w:val="24"/>
        </w:rPr>
        <w:t>rozpočtový schodek (deficit)</w:t>
      </w:r>
      <w:r w:rsidR="009F7F43">
        <w:rPr>
          <w:sz w:val="24"/>
        </w:rPr>
        <w:t>. Nasčítáním</w:t>
      </w:r>
      <w:r w:rsidRPr="006C33D9">
        <w:rPr>
          <w:sz w:val="24"/>
        </w:rPr>
        <w:t xml:space="preserve"> rozpo</w:t>
      </w:r>
      <w:r>
        <w:rPr>
          <w:sz w:val="24"/>
        </w:rPr>
        <w:t>čtových schodků dochází k zadlužení státu, který můž</w:t>
      </w:r>
      <w:r w:rsidRPr="006C33D9">
        <w:rPr>
          <w:sz w:val="24"/>
        </w:rPr>
        <w:t>e vy</w:t>
      </w:r>
      <w:r>
        <w:rPr>
          <w:sz w:val="24"/>
        </w:rPr>
        <w:t>ústit až</w:t>
      </w:r>
      <w:r w:rsidRPr="006C33D9">
        <w:rPr>
          <w:sz w:val="24"/>
        </w:rPr>
        <w:t xml:space="preserve"> v jeho </w:t>
      </w:r>
      <w:r w:rsidRPr="006C33D9">
        <w:rPr>
          <w:b/>
          <w:sz w:val="24"/>
        </w:rPr>
        <w:t>platební neschopnosti</w:t>
      </w:r>
      <w:r>
        <w:rPr>
          <w:sz w:val="24"/>
        </w:rPr>
        <w:t xml:space="preserve"> a ve výjimečných případech až k</w:t>
      </w:r>
      <w:r w:rsidRPr="006C33D9">
        <w:rPr>
          <w:sz w:val="24"/>
        </w:rPr>
        <w:t xml:space="preserve"> vyhlášení </w:t>
      </w:r>
      <w:r w:rsidRPr="006C33D9">
        <w:rPr>
          <w:b/>
          <w:sz w:val="24"/>
        </w:rPr>
        <w:t>státního bankrotu</w:t>
      </w:r>
      <w:r w:rsidRPr="006C33D9">
        <w:rPr>
          <w:sz w:val="24"/>
        </w:rPr>
        <w:t>. Tomu se předchází půjčkou od mezinárodních organizací (Mezinárodní měnový fond, Skupina Světové banky, EU) při</w:t>
      </w:r>
      <w:r>
        <w:rPr>
          <w:sz w:val="24"/>
        </w:rPr>
        <w:t xml:space="preserve"> splnění přísných podmínek (sníž</w:t>
      </w:r>
      <w:r w:rsidRPr="006C33D9">
        <w:rPr>
          <w:sz w:val="24"/>
        </w:rPr>
        <w:t xml:space="preserve">ení platů, důchodů a jiných výdajů). </w:t>
      </w:r>
    </w:p>
    <w:p w:rsidR="006C33D9" w:rsidRPr="006C33D9" w:rsidRDefault="006C33D9" w:rsidP="006C33D9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6C33D9">
        <w:rPr>
          <w:b/>
          <w:sz w:val="28"/>
        </w:rPr>
        <w:t>Doplň následující otázky:</w:t>
      </w:r>
    </w:p>
    <w:p w:rsidR="006C33D9" w:rsidRPr="00B44107" w:rsidRDefault="006C33D9" w:rsidP="006C33D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 w:rsidRPr="00B44107">
        <w:rPr>
          <w:sz w:val="24"/>
          <w:szCs w:val="28"/>
        </w:rPr>
        <w:t xml:space="preserve">Kdo </w:t>
      </w:r>
      <w:r w:rsidR="00B44107">
        <w:rPr>
          <w:sz w:val="24"/>
          <w:szCs w:val="28"/>
        </w:rPr>
        <w:t>(jaká</w:t>
      </w:r>
      <w:r w:rsidRPr="00B44107">
        <w:rPr>
          <w:sz w:val="24"/>
          <w:szCs w:val="28"/>
        </w:rPr>
        <w:t xml:space="preserve"> osoba či úřad) spravuje státní rozpočet?</w:t>
      </w:r>
    </w:p>
    <w:p w:rsidR="006C33D9" w:rsidRDefault="006C33D9" w:rsidP="006C33D9">
      <w:pPr>
        <w:spacing w:line="360" w:lineRule="auto"/>
        <w:jc w:val="both"/>
        <w:rPr>
          <w:sz w:val="24"/>
          <w:szCs w:val="28"/>
        </w:rPr>
      </w:pPr>
    </w:p>
    <w:p w:rsidR="00965E6B" w:rsidRPr="00B44107" w:rsidRDefault="00965E6B" w:rsidP="006C33D9">
      <w:pPr>
        <w:spacing w:line="360" w:lineRule="auto"/>
        <w:jc w:val="both"/>
        <w:rPr>
          <w:sz w:val="24"/>
          <w:szCs w:val="28"/>
        </w:rPr>
      </w:pPr>
    </w:p>
    <w:p w:rsidR="00DF0F33" w:rsidRDefault="00DF0F33" w:rsidP="00DF0F3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8"/>
        </w:rPr>
      </w:pPr>
      <w:r w:rsidRPr="00DF0F33">
        <w:rPr>
          <w:sz w:val="24"/>
          <w:szCs w:val="28"/>
        </w:rPr>
        <w:t xml:space="preserve">Do následující tabulky dopiš, zda se jedná o </w:t>
      </w:r>
      <w:r w:rsidRPr="00DF0F33">
        <w:rPr>
          <w:b/>
          <w:sz w:val="24"/>
          <w:szCs w:val="28"/>
        </w:rPr>
        <w:t>PŘÍJEM (P)</w:t>
      </w:r>
      <w:r w:rsidRPr="00DF0F33">
        <w:rPr>
          <w:sz w:val="24"/>
          <w:szCs w:val="28"/>
        </w:rPr>
        <w:t xml:space="preserve"> nebo </w:t>
      </w:r>
      <w:r w:rsidRPr="00DF0F33">
        <w:rPr>
          <w:b/>
          <w:sz w:val="24"/>
          <w:szCs w:val="28"/>
        </w:rPr>
        <w:t>VÝDAJ (V)</w:t>
      </w:r>
      <w:r w:rsidRPr="00DF0F33">
        <w:rPr>
          <w:sz w:val="24"/>
          <w:szCs w:val="28"/>
        </w:rPr>
        <w:t xml:space="preserve"> do státního rozpočtu</w:t>
      </w:r>
      <w:r>
        <w:rPr>
          <w:sz w:val="24"/>
          <w:szCs w:val="28"/>
        </w:rPr>
        <w:t>:</w:t>
      </w:r>
    </w:p>
    <w:p w:rsidR="00DF0F33" w:rsidRDefault="00DF0F33" w:rsidP="00DF0F33">
      <w:pPr>
        <w:pStyle w:val="Odstavecseseznamem"/>
        <w:spacing w:after="0" w:line="240" w:lineRule="auto"/>
        <w:ind w:left="714"/>
        <w:jc w:val="both"/>
        <w:rPr>
          <w:sz w:val="24"/>
          <w:szCs w:val="28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  <w:gridCol w:w="1134"/>
      </w:tblGrid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Daně a cla za dovoz zboží</w:t>
            </w:r>
            <w:r w:rsidR="009F7F43">
              <w:rPr>
                <w:sz w:val="28"/>
                <w:szCs w:val="28"/>
              </w:rPr>
              <w:t xml:space="preserve"> z ciziny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Dotace podnikům a zemědělcům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Obrana státu (vojsko, policie…)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Důchody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Zisky státních podniků</w:t>
            </w:r>
            <w:r w:rsidR="009F7F43">
              <w:rPr>
                <w:sz w:val="28"/>
                <w:szCs w:val="28"/>
              </w:rPr>
              <w:t xml:space="preserve"> (ČEZ, ČD, Česká pošta, Budějovický budvar…)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Dálniční poplatky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Sociální dávky (přídavky na děti, podpora v nezaměstnanosti…)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Dotace EU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Výstavba a údržba silnic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Sociální a zdravotní pojištění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Půjčky od jiných států a bank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Platy státních zaměstnanců (např. lékařů, učitelů, úředníků, politiků…)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0F33" w:rsidTr="00664452">
        <w:trPr>
          <w:trHeight w:val="510"/>
        </w:trPr>
        <w:tc>
          <w:tcPr>
            <w:tcW w:w="8221" w:type="dxa"/>
            <w:vAlign w:val="center"/>
          </w:tcPr>
          <w:p w:rsidR="00DF0F33" w:rsidRPr="00664452" w:rsidRDefault="00DF0F33" w:rsidP="00DF0F33">
            <w:pPr>
              <w:pStyle w:val="Odstavecseseznamem"/>
              <w:ind w:left="0"/>
              <w:rPr>
                <w:sz w:val="28"/>
                <w:szCs w:val="28"/>
              </w:rPr>
            </w:pPr>
            <w:r w:rsidRPr="00664452">
              <w:rPr>
                <w:sz w:val="28"/>
                <w:szCs w:val="28"/>
              </w:rPr>
              <w:t>Státní příspěvky (např. na stavební spoření, penzijní připojištění…)</w:t>
            </w:r>
          </w:p>
        </w:tc>
        <w:tc>
          <w:tcPr>
            <w:tcW w:w="1134" w:type="dxa"/>
            <w:vAlign w:val="center"/>
          </w:tcPr>
          <w:p w:rsidR="00DF0F33" w:rsidRDefault="00DF0F33" w:rsidP="00664452">
            <w:pPr>
              <w:pStyle w:val="Odstavecseseznamem"/>
              <w:ind w:left="0"/>
              <w:jc w:val="center"/>
              <w:rPr>
                <w:sz w:val="24"/>
                <w:szCs w:val="28"/>
              </w:rPr>
            </w:pPr>
          </w:p>
        </w:tc>
      </w:tr>
    </w:tbl>
    <w:p w:rsidR="00DF0F33" w:rsidRDefault="00DF0F33" w:rsidP="00DF0F33">
      <w:pPr>
        <w:pStyle w:val="Odstavecseseznamem"/>
        <w:spacing w:after="0" w:line="240" w:lineRule="auto"/>
        <w:ind w:left="714"/>
        <w:jc w:val="both"/>
        <w:rPr>
          <w:sz w:val="24"/>
          <w:szCs w:val="28"/>
        </w:rPr>
      </w:pPr>
    </w:p>
    <w:p w:rsidR="00965E6B" w:rsidRPr="00DF0F33" w:rsidRDefault="00965E6B" w:rsidP="00DF0F33">
      <w:pPr>
        <w:pStyle w:val="Odstavecseseznamem"/>
        <w:spacing w:after="0" w:line="240" w:lineRule="auto"/>
        <w:ind w:left="714"/>
        <w:jc w:val="both"/>
        <w:rPr>
          <w:sz w:val="24"/>
          <w:szCs w:val="28"/>
        </w:rPr>
      </w:pPr>
    </w:p>
    <w:p w:rsidR="00B44107" w:rsidRPr="00B44107" w:rsidRDefault="00B44107" w:rsidP="00B44107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 w:rsidRPr="00B44107">
        <w:rPr>
          <w:sz w:val="24"/>
          <w:szCs w:val="28"/>
        </w:rPr>
        <w:lastRenderedPageBreak/>
        <w:t xml:space="preserve">Zjisti, kolik miliard Kč činil schodek (deficit) státního rozpočtu v </w:t>
      </w:r>
      <w:proofErr w:type="spellStart"/>
      <w:r w:rsidR="00965E6B">
        <w:rPr>
          <w:sz w:val="24"/>
          <w:szCs w:val="28"/>
        </w:rPr>
        <w:t>předminulém</w:t>
      </w:r>
      <w:r w:rsidRPr="00B44107">
        <w:rPr>
          <w:sz w:val="24"/>
          <w:szCs w:val="28"/>
        </w:rPr>
        <w:t>roce</w:t>
      </w:r>
      <w:proofErr w:type="spellEnd"/>
      <w:r w:rsidR="009F7F43">
        <w:rPr>
          <w:sz w:val="24"/>
          <w:szCs w:val="28"/>
        </w:rPr>
        <w:t xml:space="preserve"> 2019</w:t>
      </w:r>
      <w:r w:rsidRPr="00B44107">
        <w:rPr>
          <w:sz w:val="24"/>
          <w:szCs w:val="28"/>
        </w:rPr>
        <w:t>:</w:t>
      </w:r>
    </w:p>
    <w:p w:rsidR="00B44107" w:rsidRDefault="00B44107" w:rsidP="00B44107">
      <w:pPr>
        <w:pStyle w:val="Odstavecseseznamem"/>
        <w:spacing w:line="360" w:lineRule="auto"/>
        <w:jc w:val="both"/>
        <w:rPr>
          <w:sz w:val="24"/>
          <w:szCs w:val="28"/>
        </w:rPr>
      </w:pPr>
    </w:p>
    <w:p w:rsidR="00B44107" w:rsidRPr="00B44107" w:rsidRDefault="00B44107" w:rsidP="00B44107">
      <w:pPr>
        <w:pStyle w:val="Odstavecseseznamem"/>
        <w:spacing w:line="360" w:lineRule="auto"/>
        <w:jc w:val="both"/>
        <w:rPr>
          <w:sz w:val="24"/>
          <w:szCs w:val="28"/>
        </w:rPr>
      </w:pPr>
    </w:p>
    <w:p w:rsidR="00B44107" w:rsidRPr="00B44107" w:rsidRDefault="00B44107" w:rsidP="00965E6B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8"/>
        </w:rPr>
      </w:pPr>
      <w:r w:rsidRPr="00B44107">
        <w:rPr>
          <w:sz w:val="24"/>
          <w:szCs w:val="28"/>
        </w:rPr>
        <w:t xml:space="preserve">Zjisti, jak velký </w:t>
      </w:r>
      <w:r w:rsidR="00965E6B">
        <w:rPr>
          <w:sz w:val="24"/>
          <w:szCs w:val="28"/>
        </w:rPr>
        <w:t>byl</w:t>
      </w:r>
      <w:r w:rsidRPr="00B44107">
        <w:rPr>
          <w:sz w:val="24"/>
          <w:szCs w:val="28"/>
        </w:rPr>
        <w:t xml:space="preserve"> schodek</w:t>
      </w:r>
      <w:r>
        <w:rPr>
          <w:sz w:val="24"/>
          <w:szCs w:val="28"/>
        </w:rPr>
        <w:t xml:space="preserve"> (deficit)</w:t>
      </w:r>
      <w:r w:rsidRPr="00B44107">
        <w:rPr>
          <w:sz w:val="24"/>
          <w:szCs w:val="28"/>
        </w:rPr>
        <w:t xml:space="preserve"> státního rozpočtu </w:t>
      </w:r>
      <w:r w:rsidR="00965E6B">
        <w:rPr>
          <w:sz w:val="24"/>
          <w:szCs w:val="28"/>
        </w:rPr>
        <w:t>o rok později, tedy v roce</w:t>
      </w:r>
      <w:r w:rsidR="009F7F43">
        <w:rPr>
          <w:sz w:val="24"/>
          <w:szCs w:val="28"/>
        </w:rPr>
        <w:t xml:space="preserve"> 2020</w:t>
      </w:r>
      <w:r w:rsidR="00965E6B">
        <w:rPr>
          <w:sz w:val="24"/>
          <w:szCs w:val="28"/>
        </w:rPr>
        <w:t xml:space="preserve"> a jak velký se plánuje na letošek</w:t>
      </w:r>
      <w:r>
        <w:rPr>
          <w:sz w:val="24"/>
          <w:szCs w:val="28"/>
        </w:rPr>
        <w:t>:</w:t>
      </w:r>
    </w:p>
    <w:p w:rsidR="00B44107" w:rsidRPr="00B44107" w:rsidRDefault="00B44107" w:rsidP="00B44107">
      <w:pPr>
        <w:pStyle w:val="Odstavecseseznamem"/>
        <w:spacing w:line="360" w:lineRule="auto"/>
        <w:jc w:val="both"/>
        <w:rPr>
          <w:sz w:val="24"/>
          <w:szCs w:val="28"/>
        </w:rPr>
      </w:pPr>
    </w:p>
    <w:p w:rsidR="00B44107" w:rsidRDefault="00B44107" w:rsidP="00B44107">
      <w:pPr>
        <w:pStyle w:val="Odstavecseseznamem"/>
        <w:spacing w:line="360" w:lineRule="auto"/>
        <w:jc w:val="both"/>
        <w:rPr>
          <w:sz w:val="24"/>
          <w:szCs w:val="28"/>
        </w:rPr>
      </w:pPr>
    </w:p>
    <w:p w:rsidR="00965E6B" w:rsidRPr="00B44107" w:rsidRDefault="00965E6B" w:rsidP="00B44107">
      <w:pPr>
        <w:pStyle w:val="Odstavecseseznamem"/>
        <w:spacing w:line="360" w:lineRule="auto"/>
        <w:jc w:val="both"/>
        <w:rPr>
          <w:sz w:val="24"/>
          <w:szCs w:val="28"/>
        </w:rPr>
      </w:pPr>
    </w:p>
    <w:p w:rsidR="00B44107" w:rsidRPr="00B44107" w:rsidRDefault="00B44107" w:rsidP="0066445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8"/>
        </w:rPr>
      </w:pPr>
      <w:r w:rsidRPr="00B44107">
        <w:rPr>
          <w:sz w:val="24"/>
          <w:szCs w:val="28"/>
        </w:rPr>
        <w:t>Vyjádři se k našemu státnímu rozpočtu. Je dobré mít vysoký schodek? Jaký rozpočet by pro nás byl nejvýhodnější? Co pro to musíme udělat? Své názory zdůvodni.</w:t>
      </w:r>
    </w:p>
    <w:p w:rsidR="00B44107" w:rsidRDefault="00B44107" w:rsidP="00B44107">
      <w:pPr>
        <w:spacing w:line="360" w:lineRule="auto"/>
        <w:ind w:left="360"/>
        <w:jc w:val="both"/>
        <w:rPr>
          <w:sz w:val="28"/>
          <w:szCs w:val="28"/>
        </w:rPr>
      </w:pPr>
    </w:p>
    <w:p w:rsidR="00664452" w:rsidRDefault="00664452" w:rsidP="00B44107">
      <w:pPr>
        <w:spacing w:line="360" w:lineRule="auto"/>
        <w:ind w:left="360"/>
        <w:jc w:val="both"/>
        <w:rPr>
          <w:sz w:val="28"/>
          <w:szCs w:val="28"/>
        </w:rPr>
      </w:pPr>
    </w:p>
    <w:p w:rsidR="00664452" w:rsidRDefault="00664452" w:rsidP="00B44107">
      <w:pPr>
        <w:spacing w:line="360" w:lineRule="auto"/>
        <w:ind w:left="360"/>
        <w:jc w:val="both"/>
        <w:rPr>
          <w:sz w:val="28"/>
          <w:szCs w:val="28"/>
        </w:rPr>
      </w:pPr>
    </w:p>
    <w:p w:rsidR="00664452" w:rsidRPr="00B44107" w:rsidRDefault="00664452" w:rsidP="00B44107">
      <w:pPr>
        <w:spacing w:line="360" w:lineRule="auto"/>
        <w:ind w:left="360"/>
        <w:jc w:val="both"/>
        <w:rPr>
          <w:sz w:val="28"/>
          <w:szCs w:val="28"/>
        </w:rPr>
      </w:pPr>
    </w:p>
    <w:p w:rsidR="00B44107" w:rsidRPr="00BA449A" w:rsidRDefault="00B44107" w:rsidP="00B4410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BA449A">
        <w:rPr>
          <w:sz w:val="28"/>
        </w:rPr>
        <w:t>V úkolu 1) jste zjistili, že mezi příjmy státního rozpočtu patří daně. Daní náš stát vybírá velké množství např. z nemovitosti, z příjmu, silniční, darovací</w:t>
      </w:r>
      <w:r w:rsidR="00BA449A" w:rsidRPr="00BA449A">
        <w:rPr>
          <w:sz w:val="28"/>
        </w:rPr>
        <w:t>, spotřební</w:t>
      </w:r>
      <w:r w:rsidR="00664452">
        <w:rPr>
          <w:sz w:val="28"/>
        </w:rPr>
        <w:t>, DPH …</w:t>
      </w:r>
    </w:p>
    <w:p w:rsidR="00BA449A" w:rsidRDefault="00BA449A" w:rsidP="00BA449A">
      <w:pPr>
        <w:pStyle w:val="Odstavecseseznamem"/>
        <w:ind w:left="360"/>
        <w:jc w:val="both"/>
        <w:rPr>
          <w:sz w:val="28"/>
        </w:rPr>
      </w:pPr>
      <w:r w:rsidRPr="00BA449A">
        <w:rPr>
          <w:sz w:val="28"/>
        </w:rPr>
        <w:t>My se teď z</w:t>
      </w:r>
      <w:r w:rsidR="00664452">
        <w:rPr>
          <w:sz w:val="28"/>
        </w:rPr>
        <w:t>amě</w:t>
      </w:r>
      <w:r w:rsidRPr="00BA449A">
        <w:rPr>
          <w:sz w:val="28"/>
        </w:rPr>
        <w:t xml:space="preserve">říme na </w:t>
      </w:r>
      <w:r w:rsidRPr="00BA449A">
        <w:rPr>
          <w:b/>
          <w:sz w:val="32"/>
        </w:rPr>
        <w:t>DPH</w:t>
      </w:r>
      <w:r w:rsidRPr="00BA449A">
        <w:rPr>
          <w:sz w:val="28"/>
        </w:rPr>
        <w:t xml:space="preserve"> – </w:t>
      </w:r>
      <w:r w:rsidRPr="00664452">
        <w:rPr>
          <w:b/>
          <w:color w:val="FF0000"/>
          <w:sz w:val="32"/>
        </w:rPr>
        <w:t>D</w:t>
      </w:r>
      <w:r w:rsidRPr="00BA449A">
        <w:rPr>
          <w:b/>
          <w:sz w:val="32"/>
        </w:rPr>
        <w:t>aň z </w:t>
      </w:r>
      <w:r w:rsidRPr="00664452">
        <w:rPr>
          <w:b/>
          <w:color w:val="FF0000"/>
          <w:sz w:val="32"/>
        </w:rPr>
        <w:t>P</w:t>
      </w:r>
      <w:r w:rsidRPr="00BA449A">
        <w:rPr>
          <w:b/>
          <w:sz w:val="32"/>
        </w:rPr>
        <w:t xml:space="preserve">řidané </w:t>
      </w:r>
      <w:r w:rsidRPr="00664452">
        <w:rPr>
          <w:b/>
          <w:color w:val="FF0000"/>
          <w:sz w:val="32"/>
        </w:rPr>
        <w:t>H</w:t>
      </w:r>
      <w:r w:rsidRPr="00BA449A">
        <w:rPr>
          <w:b/>
          <w:sz w:val="32"/>
        </w:rPr>
        <w:t>odnoty</w:t>
      </w:r>
      <w:r>
        <w:rPr>
          <w:sz w:val="28"/>
        </w:rPr>
        <w:t>, která je hlavním příj</w:t>
      </w:r>
      <w:r w:rsidR="00664452">
        <w:rPr>
          <w:sz w:val="28"/>
        </w:rPr>
        <w:t>m</w:t>
      </w:r>
      <w:r>
        <w:rPr>
          <w:sz w:val="28"/>
        </w:rPr>
        <w:t>em státní kasy</w:t>
      </w:r>
      <w:r w:rsidRPr="00BA449A">
        <w:rPr>
          <w:sz w:val="28"/>
        </w:rPr>
        <w:t>. Platíme ji všichni ve většině nakupovaného zboží, odvádět ji musí ale prodejci.</w:t>
      </w:r>
    </w:p>
    <w:p w:rsidR="006C33D9" w:rsidRDefault="00BA449A" w:rsidP="00BA449A">
      <w:pPr>
        <w:pStyle w:val="Odstavecseseznamem"/>
        <w:ind w:left="360"/>
        <w:jc w:val="both"/>
        <w:rPr>
          <w:sz w:val="28"/>
        </w:rPr>
      </w:pPr>
      <w:r w:rsidRPr="00BA449A">
        <w:rPr>
          <w:sz w:val="28"/>
        </w:rPr>
        <w:t xml:space="preserve">Náš stát </w:t>
      </w:r>
      <w:r>
        <w:rPr>
          <w:sz w:val="28"/>
        </w:rPr>
        <w:t>zavedl</w:t>
      </w:r>
      <w:r w:rsidRPr="00BA449A">
        <w:rPr>
          <w:sz w:val="28"/>
        </w:rPr>
        <w:t xml:space="preserve"> tři sazby DPH</w:t>
      </w:r>
      <w:r>
        <w:rPr>
          <w:sz w:val="28"/>
        </w:rPr>
        <w:t xml:space="preserve"> (základní, která je..</w:t>
      </w:r>
      <w:proofErr w:type="gramStart"/>
      <w:r>
        <w:rPr>
          <w:sz w:val="28"/>
        </w:rPr>
        <w:t>…..%, první</w:t>
      </w:r>
      <w:proofErr w:type="gramEnd"/>
      <w:r>
        <w:rPr>
          <w:sz w:val="28"/>
        </w:rPr>
        <w:t xml:space="preserve"> snížená, která je…..…% a druhá snížená, která je……..%)</w:t>
      </w:r>
    </w:p>
    <w:p w:rsidR="00BA449A" w:rsidRDefault="00BA449A" w:rsidP="00BA449A">
      <w:pPr>
        <w:pStyle w:val="Odstavecseseznamem"/>
        <w:ind w:left="360"/>
        <w:jc w:val="both"/>
        <w:rPr>
          <w:sz w:val="28"/>
        </w:rPr>
      </w:pPr>
      <w:r>
        <w:rPr>
          <w:sz w:val="28"/>
        </w:rPr>
        <w:t>Zkus</w:t>
      </w:r>
      <w:r w:rsidR="00C765E6">
        <w:rPr>
          <w:sz w:val="28"/>
        </w:rPr>
        <w:t>te</w:t>
      </w:r>
      <w:r>
        <w:rPr>
          <w:sz w:val="28"/>
        </w:rPr>
        <w:t xml:space="preserve"> najít na internetu, popř. v zákoně </w:t>
      </w:r>
      <w:r w:rsidRPr="00BA449A">
        <w:rPr>
          <w:sz w:val="28"/>
        </w:rPr>
        <w:t>č. 235/200</w:t>
      </w:r>
      <w:r>
        <w:rPr>
          <w:sz w:val="28"/>
        </w:rPr>
        <w:t>4 Sb.</w:t>
      </w:r>
      <w:r w:rsidRPr="00BA449A">
        <w:t xml:space="preserve"> </w:t>
      </w:r>
      <w:r w:rsidRPr="00BA449A">
        <w:rPr>
          <w:sz w:val="28"/>
        </w:rPr>
        <w:t>v díle 7 §47 příloha č. 2, č. 3 a č. 3a</w:t>
      </w:r>
      <w:r>
        <w:rPr>
          <w:sz w:val="28"/>
        </w:rPr>
        <w:t xml:space="preserve"> o dani z přidané hodnoty, jakou sazbu DPH mají následující věci v</w:t>
      </w:r>
      <w:r w:rsidR="009F7F43">
        <w:rPr>
          <w:sz w:val="28"/>
        </w:rPr>
        <w:t> </w:t>
      </w:r>
      <w:r>
        <w:rPr>
          <w:sz w:val="28"/>
        </w:rPr>
        <w:t>tabulce</w:t>
      </w:r>
      <w:r w:rsidR="009F7F43">
        <w:rPr>
          <w:sz w:val="28"/>
        </w:rPr>
        <w:t xml:space="preserve"> k dnešnímu dni (protože plánují, že sazby DPH u některých věcí brzo asi změní)</w:t>
      </w:r>
      <w:r>
        <w:rPr>
          <w:sz w:val="28"/>
        </w:rPr>
        <w:t>:</w:t>
      </w:r>
    </w:p>
    <w:p w:rsidR="00BA449A" w:rsidRPr="0036700B" w:rsidRDefault="00BA449A" w:rsidP="00BA449A">
      <w:pPr>
        <w:pStyle w:val="Odstavecseseznamem"/>
        <w:ind w:left="360"/>
        <w:jc w:val="both"/>
        <w:rPr>
          <w:sz w:val="14"/>
        </w:rPr>
      </w:pPr>
    </w:p>
    <w:tbl>
      <w:tblPr>
        <w:tblStyle w:val="Mkatabulky"/>
        <w:tblW w:w="10064" w:type="dxa"/>
        <w:tblInd w:w="421" w:type="dxa"/>
        <w:tblLook w:val="04A0" w:firstRow="1" w:lastRow="0" w:firstColumn="1" w:lastColumn="0" w:noHBand="0" w:noVBand="1"/>
      </w:tblPr>
      <w:tblGrid>
        <w:gridCol w:w="2835"/>
        <w:gridCol w:w="2409"/>
        <w:gridCol w:w="2694"/>
        <w:gridCol w:w="2126"/>
      </w:tblGrid>
      <w:tr w:rsidR="00C765E6" w:rsidRPr="00C765E6" w:rsidTr="004D0F68">
        <w:tc>
          <w:tcPr>
            <w:tcW w:w="2835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Zboží/Služba</w:t>
            </w:r>
          </w:p>
        </w:tc>
        <w:tc>
          <w:tcPr>
            <w:tcW w:w="2409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 xml:space="preserve">Sazba </w:t>
            </w:r>
            <w:r w:rsidRPr="00C76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DPH</w:t>
            </w:r>
          </w:p>
        </w:tc>
        <w:tc>
          <w:tcPr>
            <w:tcW w:w="2694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Zboží/Služba</w:t>
            </w:r>
          </w:p>
        </w:tc>
        <w:tc>
          <w:tcPr>
            <w:tcW w:w="2126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 xml:space="preserve">Sazba </w:t>
            </w:r>
            <w:r w:rsidRPr="00C76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DPH</w:t>
            </w:r>
          </w:p>
        </w:tc>
      </w:tr>
      <w:tr w:rsidR="00C765E6" w:rsidRPr="00C765E6" w:rsidTr="004D0F68">
        <w:trPr>
          <w:trHeight w:val="567"/>
        </w:trPr>
        <w:tc>
          <w:tcPr>
            <w:tcW w:w="2835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Dětské pleny</w:t>
            </w:r>
          </w:p>
        </w:tc>
        <w:tc>
          <w:tcPr>
            <w:tcW w:w="2409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Mobilní telefon</w:t>
            </w:r>
          </w:p>
        </w:tc>
        <w:tc>
          <w:tcPr>
            <w:tcW w:w="2126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C765E6" w:rsidRPr="00C765E6" w:rsidTr="004D0F68">
        <w:trPr>
          <w:trHeight w:val="567"/>
        </w:trPr>
        <w:tc>
          <w:tcPr>
            <w:tcW w:w="2835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Alkoholické nápoje</w:t>
            </w:r>
          </w:p>
        </w:tc>
        <w:tc>
          <w:tcPr>
            <w:tcW w:w="2409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C765E6" w:rsidRPr="00C765E6" w:rsidRDefault="004D0F68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Oprava např. kola</w:t>
            </w:r>
          </w:p>
        </w:tc>
        <w:tc>
          <w:tcPr>
            <w:tcW w:w="2126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C765E6" w:rsidRPr="00C765E6" w:rsidTr="004D0F68">
        <w:trPr>
          <w:trHeight w:val="567"/>
        </w:trPr>
        <w:tc>
          <w:tcPr>
            <w:tcW w:w="2835" w:type="dxa"/>
            <w:vAlign w:val="center"/>
          </w:tcPr>
          <w:p w:rsidR="00C765E6" w:rsidRPr="00C765E6" w:rsidRDefault="00664452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Nealkoholické nápoje</w:t>
            </w:r>
          </w:p>
        </w:tc>
        <w:tc>
          <w:tcPr>
            <w:tcW w:w="2409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Oblečení</w:t>
            </w:r>
          </w:p>
        </w:tc>
        <w:tc>
          <w:tcPr>
            <w:tcW w:w="2126" w:type="dxa"/>
            <w:vAlign w:val="center"/>
          </w:tcPr>
          <w:p w:rsidR="00C765E6" w:rsidRPr="00C765E6" w:rsidRDefault="00C765E6" w:rsidP="00C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664452" w:rsidRPr="00C765E6" w:rsidTr="004D0F68">
        <w:trPr>
          <w:trHeight w:val="567"/>
        </w:trPr>
        <w:tc>
          <w:tcPr>
            <w:tcW w:w="2835" w:type="dxa"/>
            <w:vAlign w:val="center"/>
          </w:tcPr>
          <w:p w:rsidR="00664452" w:rsidRPr="00C765E6" w:rsidRDefault="00664452" w:rsidP="004D0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Knihy </w:t>
            </w:r>
          </w:p>
        </w:tc>
        <w:tc>
          <w:tcPr>
            <w:tcW w:w="2409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664452" w:rsidRPr="00C765E6" w:rsidRDefault="004D0F68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Rohlík, chleba</w:t>
            </w:r>
          </w:p>
        </w:tc>
        <w:tc>
          <w:tcPr>
            <w:tcW w:w="2126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664452" w:rsidRPr="00C765E6" w:rsidTr="004D0F68">
        <w:trPr>
          <w:trHeight w:val="567"/>
        </w:trPr>
        <w:tc>
          <w:tcPr>
            <w:tcW w:w="2835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Psací potřeby</w:t>
            </w:r>
          </w:p>
        </w:tc>
        <w:tc>
          <w:tcPr>
            <w:tcW w:w="2409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Jízdenka autobusem</w:t>
            </w:r>
          </w:p>
        </w:tc>
        <w:tc>
          <w:tcPr>
            <w:tcW w:w="2126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664452" w:rsidRPr="00C765E6" w:rsidTr="004D0F68">
        <w:trPr>
          <w:trHeight w:val="567"/>
        </w:trPr>
        <w:tc>
          <w:tcPr>
            <w:tcW w:w="2835" w:type="dxa"/>
            <w:vAlign w:val="center"/>
          </w:tcPr>
          <w:p w:rsidR="00664452" w:rsidRPr="00C765E6" w:rsidRDefault="004D0F68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Kadeřník</w:t>
            </w:r>
          </w:p>
        </w:tc>
        <w:tc>
          <w:tcPr>
            <w:tcW w:w="2409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C765E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Automobil</w:t>
            </w:r>
          </w:p>
        </w:tc>
        <w:tc>
          <w:tcPr>
            <w:tcW w:w="2126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  <w:tr w:rsidR="00664452" w:rsidRPr="00C765E6" w:rsidTr="004D0F68">
        <w:trPr>
          <w:trHeight w:val="567"/>
        </w:trPr>
        <w:tc>
          <w:tcPr>
            <w:tcW w:w="2835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Ubytování v hotelu</w:t>
            </w:r>
          </w:p>
        </w:tc>
        <w:tc>
          <w:tcPr>
            <w:tcW w:w="2409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Vstupenka do kina</w:t>
            </w:r>
          </w:p>
        </w:tc>
        <w:tc>
          <w:tcPr>
            <w:tcW w:w="2126" w:type="dxa"/>
            <w:vAlign w:val="center"/>
          </w:tcPr>
          <w:p w:rsidR="00664452" w:rsidRPr="00C765E6" w:rsidRDefault="00664452" w:rsidP="0066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</w:tbl>
    <w:p w:rsidR="007A5404" w:rsidRDefault="007A5404" w:rsidP="006C33D9">
      <w:pPr>
        <w:jc w:val="both"/>
        <w:rPr>
          <w:sz w:val="24"/>
        </w:rPr>
      </w:pPr>
    </w:p>
    <w:p w:rsidR="007A5404" w:rsidRDefault="00664452" w:rsidP="006C33D9">
      <w:pPr>
        <w:jc w:val="both"/>
        <w:rPr>
          <w:sz w:val="24"/>
        </w:rPr>
      </w:pPr>
      <w:r>
        <w:rPr>
          <w:sz w:val="24"/>
        </w:rPr>
        <w:t xml:space="preserve">Doporučuji se podívat na super video, jak si pan Blaník dělá srandu ze zmatků nad nově zaváděnou daní na pivo: </w:t>
      </w:r>
      <w:hyperlink r:id="rId5" w:history="1">
        <w:r>
          <w:rPr>
            <w:rStyle w:val="Hypertextovodkaz"/>
          </w:rPr>
          <w:t>https://www.youtube.com/watch?v=92wKAQKDCYo</w:t>
        </w:r>
      </w:hyperlink>
    </w:p>
    <w:p w:rsidR="006C33D9" w:rsidRPr="004D0F68" w:rsidRDefault="00664452" w:rsidP="006C33D9">
      <w:pPr>
        <w:jc w:val="both"/>
        <w:rPr>
          <w:sz w:val="28"/>
        </w:rPr>
      </w:pPr>
      <w:r w:rsidRPr="004D0F68">
        <w:rPr>
          <w:sz w:val="28"/>
        </w:rPr>
        <w:t>3</w:t>
      </w:r>
      <w:r w:rsidR="00DA605E" w:rsidRPr="004D0F68">
        <w:rPr>
          <w:sz w:val="28"/>
        </w:rPr>
        <w:t>) V </w:t>
      </w:r>
      <w:proofErr w:type="spellStart"/>
      <w:r w:rsidR="00DA605E" w:rsidRPr="004D0F68">
        <w:rPr>
          <w:sz w:val="28"/>
        </w:rPr>
        <w:t>osmisměrce</w:t>
      </w:r>
      <w:proofErr w:type="spellEnd"/>
      <w:r w:rsidR="00DA605E" w:rsidRPr="004D0F68">
        <w:rPr>
          <w:sz w:val="28"/>
        </w:rPr>
        <w:t xml:space="preserve"> </w:t>
      </w:r>
      <w:r w:rsidR="00CA4665">
        <w:rPr>
          <w:sz w:val="28"/>
        </w:rPr>
        <w:t xml:space="preserve">(teda </w:t>
      </w:r>
      <w:r w:rsidR="004D0F68">
        <w:rPr>
          <w:sz w:val="28"/>
        </w:rPr>
        <w:t xml:space="preserve">v mém případě </w:t>
      </w:r>
      <w:r w:rsidR="00CA4665">
        <w:rPr>
          <w:sz w:val="28"/>
        </w:rPr>
        <w:t xml:space="preserve">spíš </w:t>
      </w:r>
      <w:r w:rsidR="004D0F68">
        <w:rPr>
          <w:sz w:val="28"/>
        </w:rPr>
        <w:t>ve</w:t>
      </w:r>
      <w:r w:rsidR="00DA605E" w:rsidRPr="004D0F68">
        <w:rPr>
          <w:sz w:val="28"/>
        </w:rPr>
        <w:t xml:space="preserve"> </w:t>
      </w:r>
      <w:proofErr w:type="spellStart"/>
      <w:r w:rsidR="00DA605E" w:rsidRPr="004D0F68">
        <w:rPr>
          <w:sz w:val="28"/>
        </w:rPr>
        <w:t>čtyřsměrce</w:t>
      </w:r>
      <w:proofErr w:type="spellEnd"/>
      <w:r w:rsidR="00DA605E" w:rsidRPr="004D0F68">
        <w:rPr>
          <w:sz w:val="28"/>
        </w:rPr>
        <w:t xml:space="preserve">) je ukryto </w:t>
      </w:r>
      <w:r w:rsidR="004D0F68">
        <w:rPr>
          <w:color w:val="FF0000"/>
          <w:sz w:val="28"/>
        </w:rPr>
        <w:t>24</w:t>
      </w:r>
      <w:r w:rsidR="00DA605E" w:rsidRPr="004D0F68">
        <w:rPr>
          <w:sz w:val="28"/>
        </w:rPr>
        <w:t xml:space="preserve"> slov/ slovních spojení, se kterými jste se už ve finanční matematice setkali nebo ještě setkáte. </w:t>
      </w:r>
    </w:p>
    <w:tbl>
      <w:tblPr>
        <w:tblStyle w:val="Mkatabulky"/>
        <w:tblpPr w:leftFromText="141" w:rightFromText="141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481"/>
        <w:gridCol w:w="477"/>
        <w:gridCol w:w="477"/>
        <w:gridCol w:w="481"/>
        <w:gridCol w:w="477"/>
        <w:gridCol w:w="477"/>
        <w:gridCol w:w="477"/>
        <w:gridCol w:w="477"/>
        <w:gridCol w:w="477"/>
        <w:gridCol w:w="481"/>
        <w:gridCol w:w="477"/>
        <w:gridCol w:w="477"/>
        <w:gridCol w:w="477"/>
        <w:gridCol w:w="481"/>
        <w:gridCol w:w="477"/>
        <w:gridCol w:w="477"/>
        <w:gridCol w:w="477"/>
        <w:gridCol w:w="477"/>
        <w:gridCol w:w="477"/>
      </w:tblGrid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J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Ý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H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Ž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Ň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Ý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H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Z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F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sz w:val="28"/>
                <w:szCs w:val="23"/>
              </w:rPr>
              <w:t>O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sz w:val="28"/>
                <w:szCs w:val="23"/>
              </w:rPr>
              <w:t>Ě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Z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Á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H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Z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Á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Ř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Ě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Á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P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V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O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H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D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Í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  <w:bookmarkStart w:id="0" w:name="_GoBack"/>
            <w:bookmarkEnd w:id="0"/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81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B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K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</w:tr>
      <w:tr w:rsidR="004D0F68" w:rsidRPr="00DA605E" w:rsidTr="004D0F68">
        <w:trPr>
          <w:trHeight w:val="567"/>
        </w:trPr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M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181F9E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U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T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S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sz w:val="28"/>
                <w:szCs w:val="23"/>
              </w:rPr>
              <w:t>E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R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E</w:t>
            </w:r>
          </w:p>
        </w:tc>
        <w:tc>
          <w:tcPr>
            <w:tcW w:w="481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C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A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L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F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77" w:type="dxa"/>
            <w:vAlign w:val="center"/>
          </w:tcPr>
          <w:p w:rsidR="004D0F68" w:rsidRPr="00181F9E" w:rsidRDefault="004D0F68" w:rsidP="004D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81F9E"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  <w:t>I</w:t>
            </w:r>
          </w:p>
        </w:tc>
      </w:tr>
    </w:tbl>
    <w:p w:rsidR="006C33D9" w:rsidRDefault="006C33D9" w:rsidP="006C33D9">
      <w:pPr>
        <w:jc w:val="both"/>
        <w:rPr>
          <w:sz w:val="24"/>
        </w:rPr>
      </w:pPr>
    </w:p>
    <w:p w:rsidR="006C33D9" w:rsidRDefault="006C33D9" w:rsidP="00DA605E">
      <w:pPr>
        <w:jc w:val="both"/>
        <w:rPr>
          <w:sz w:val="24"/>
        </w:rPr>
      </w:pPr>
    </w:p>
    <w:p w:rsidR="00DA605E" w:rsidRDefault="00DA605E" w:rsidP="00DA605E">
      <w:pPr>
        <w:jc w:val="both"/>
        <w:rPr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  <w:r w:rsidRPr="007A5404">
        <w:rPr>
          <w:b/>
          <w:color w:val="FF0000"/>
          <w:sz w:val="24"/>
        </w:rPr>
        <w:t xml:space="preserve"> </w:t>
      </w: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tbl>
      <w:tblPr>
        <w:tblStyle w:val="Mkatabulky"/>
        <w:tblpPr w:leftFromText="141" w:rightFromText="141" w:vertAnchor="page" w:horzAnchor="margin" w:tblpXSpec="center" w:tblpY="95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Cenový hit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Tržní cena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Smluvní cena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Distributor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Internetový obchod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Ministerstvo financí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Nezaměstnanost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Obchod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Nákup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181F9E">
            <w:pPr>
              <w:jc w:val="center"/>
              <w:rPr>
                <w:sz w:val="28"/>
              </w:rPr>
            </w:pPr>
            <w:proofErr w:type="spellStart"/>
            <w:r w:rsidRPr="00181F9E">
              <w:rPr>
                <w:sz w:val="28"/>
              </w:rPr>
              <w:t>Celn</w:t>
            </w:r>
            <w:r w:rsidR="00181F9E" w:rsidRPr="00181F9E">
              <w:rPr>
                <w:sz w:val="28"/>
              </w:rPr>
              <w:t>i</w:t>
            </w:r>
            <w:proofErr w:type="spellEnd"/>
            <w:r w:rsidRPr="00181F9E">
              <w:rPr>
                <w:sz w:val="28"/>
              </w:rPr>
              <w:t xml:space="preserve"> správa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Platební karta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Spotřebitel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Nákupní centrum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Odhadní cena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Inflace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Clo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Daň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Restituce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Banka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Dávka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Zisk</w:t>
            </w:r>
          </w:p>
        </w:tc>
      </w:tr>
      <w:tr w:rsidR="00181F9E" w:rsidRPr="00181F9E" w:rsidTr="00965E6B">
        <w:tc>
          <w:tcPr>
            <w:tcW w:w="3020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DPH</w:t>
            </w:r>
          </w:p>
        </w:tc>
        <w:tc>
          <w:tcPr>
            <w:tcW w:w="3021" w:type="dxa"/>
            <w:vAlign w:val="center"/>
          </w:tcPr>
          <w:p w:rsidR="00CA4665" w:rsidRPr="00181F9E" w:rsidRDefault="00181F9E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Mince</w:t>
            </w:r>
          </w:p>
        </w:tc>
        <w:tc>
          <w:tcPr>
            <w:tcW w:w="3021" w:type="dxa"/>
            <w:vAlign w:val="center"/>
          </w:tcPr>
          <w:p w:rsidR="00CA4665" w:rsidRPr="00181F9E" w:rsidRDefault="00CA4665" w:rsidP="00965E6B">
            <w:pPr>
              <w:jc w:val="center"/>
              <w:rPr>
                <w:sz w:val="28"/>
              </w:rPr>
            </w:pPr>
            <w:r w:rsidRPr="00181F9E">
              <w:rPr>
                <w:sz w:val="28"/>
              </w:rPr>
              <w:t>Burza</w:t>
            </w:r>
          </w:p>
        </w:tc>
      </w:tr>
    </w:tbl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4D0F68" w:rsidRPr="00181F9E" w:rsidRDefault="004D0F68" w:rsidP="00DA605E">
      <w:pPr>
        <w:jc w:val="both"/>
        <w:rPr>
          <w:b/>
          <w:sz w:val="24"/>
        </w:rPr>
      </w:pPr>
    </w:p>
    <w:p w:rsidR="00CA4665" w:rsidRPr="00CA4665" w:rsidRDefault="00CA4665" w:rsidP="004D0F68">
      <w:pPr>
        <w:jc w:val="center"/>
        <w:rPr>
          <w:color w:val="000000" w:themeColor="text1"/>
          <w:sz w:val="24"/>
        </w:rPr>
      </w:pPr>
      <w:r w:rsidRPr="00CA4665">
        <w:rPr>
          <w:color w:val="000000" w:themeColor="text1"/>
          <w:sz w:val="24"/>
        </w:rPr>
        <w:t>Ze z</w:t>
      </w:r>
      <w:r>
        <w:rPr>
          <w:color w:val="000000" w:themeColor="text1"/>
          <w:sz w:val="24"/>
        </w:rPr>
        <w:t>bylých písmen sestavíte tajenku.</w:t>
      </w:r>
    </w:p>
    <w:p w:rsidR="004D0F68" w:rsidRDefault="004D0F68" w:rsidP="004D0F68">
      <w:pPr>
        <w:jc w:val="center"/>
        <w:rPr>
          <w:sz w:val="32"/>
        </w:rPr>
      </w:pPr>
      <w:r w:rsidRPr="004D0F68">
        <w:rPr>
          <w:b/>
          <w:color w:val="FF0000"/>
          <w:sz w:val="32"/>
        </w:rPr>
        <w:t>Tajenka:</w:t>
      </w:r>
      <w:r w:rsidRPr="004D0F68">
        <w:rPr>
          <w:color w:val="FF0000"/>
          <w:sz w:val="32"/>
        </w:rPr>
        <w:t xml:space="preserve"> </w:t>
      </w:r>
      <w:r w:rsidR="00CA4665">
        <w:rPr>
          <w:sz w:val="32"/>
        </w:rPr>
        <w:t>………………………………..</w:t>
      </w:r>
    </w:p>
    <w:sectPr w:rsidR="004D0F68" w:rsidSect="00DF0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362"/>
    <w:multiLevelType w:val="hybridMultilevel"/>
    <w:tmpl w:val="6136BA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63ED8"/>
    <w:multiLevelType w:val="hybridMultilevel"/>
    <w:tmpl w:val="64C8A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33"/>
    <w:rsid w:val="000C360F"/>
    <w:rsid w:val="00181F9E"/>
    <w:rsid w:val="0032258D"/>
    <w:rsid w:val="0036700B"/>
    <w:rsid w:val="004D0F68"/>
    <w:rsid w:val="00591033"/>
    <w:rsid w:val="00664452"/>
    <w:rsid w:val="006C33D9"/>
    <w:rsid w:val="007A5404"/>
    <w:rsid w:val="00853C98"/>
    <w:rsid w:val="008A7C94"/>
    <w:rsid w:val="00965E6B"/>
    <w:rsid w:val="009F7F43"/>
    <w:rsid w:val="00B44107"/>
    <w:rsid w:val="00BA449A"/>
    <w:rsid w:val="00C765E6"/>
    <w:rsid w:val="00CA4665"/>
    <w:rsid w:val="00D07A13"/>
    <w:rsid w:val="00DA605E"/>
    <w:rsid w:val="00D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47"/>
  <w15:chartTrackingRefBased/>
  <w15:docId w15:val="{F6A5638A-8972-4FE7-B83D-4BA0E11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3D9"/>
    <w:pPr>
      <w:ind w:left="720"/>
      <w:contextualSpacing/>
    </w:pPr>
  </w:style>
  <w:style w:type="table" w:styleId="Mkatabulky">
    <w:name w:val="Table Grid"/>
    <w:basedOn w:val="Normlntabulka"/>
    <w:uiPriority w:val="39"/>
    <w:rsid w:val="006C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6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2wKAQKDC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Vlček</dc:creator>
  <cp:keywords/>
  <dc:description/>
  <cp:lastModifiedBy>Filip Vlček</cp:lastModifiedBy>
  <cp:revision>5</cp:revision>
  <dcterms:created xsi:type="dcterms:W3CDTF">2020-05-26T15:36:00Z</dcterms:created>
  <dcterms:modified xsi:type="dcterms:W3CDTF">2021-02-07T19:44:00Z</dcterms:modified>
</cp:coreProperties>
</file>